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2B" w:rsidRDefault="007F2D2B" w:rsidP="007F2D2B">
      <w:pPr>
        <w:widowControl w:val="0"/>
        <w:autoSpaceDE w:val="0"/>
        <w:autoSpaceDN w:val="0"/>
        <w:adjustRightInd w:val="0"/>
        <w:spacing w:before="0"/>
        <w:ind w:firstLine="0"/>
        <w:rPr>
          <w:rFonts w:asciiTheme="majorBidi" w:hAnsiTheme="majorBidi" w:cstheme="majorBidi"/>
          <w:b/>
          <w:bCs/>
          <w:sz w:val="28"/>
          <w:szCs w:val="28"/>
        </w:rPr>
      </w:pPr>
    </w:p>
    <w:p w:rsidR="00825C39" w:rsidRPr="00427CD6" w:rsidRDefault="00825C39" w:rsidP="00427CD6">
      <w:pPr>
        <w:tabs>
          <w:tab w:val="left" w:pos="142"/>
          <w:tab w:val="left" w:pos="284"/>
        </w:tabs>
        <w:spacing w:before="0"/>
        <w:jc w:val="center"/>
        <w:rPr>
          <w:rFonts w:asciiTheme="majorBidi" w:hAnsiTheme="majorBidi" w:cstheme="majorBidi"/>
          <w:sz w:val="36"/>
          <w:szCs w:val="36"/>
        </w:rPr>
      </w:pPr>
      <w:r w:rsidRPr="00427CD6">
        <w:rPr>
          <w:rFonts w:asciiTheme="majorBidi" w:hAnsiTheme="majorBidi" w:cstheme="majorBidi"/>
          <w:sz w:val="36"/>
          <w:szCs w:val="36"/>
        </w:rPr>
        <w:t>INTRODUCTION GENERALE</w:t>
      </w:r>
    </w:p>
    <w:p w:rsidR="00EA1A84" w:rsidRDefault="00825C39" w:rsidP="00427CD6">
      <w:pPr>
        <w:spacing w:before="0"/>
        <w:ind w:firstLine="284"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>
        <w:rPr>
          <w:rFonts w:asciiTheme="majorBidi" w:hAnsiTheme="majorBidi" w:cstheme="majorBidi"/>
        </w:rPr>
        <w:t>L</w:t>
      </w:r>
      <w:r w:rsidRPr="005A5297">
        <w:rPr>
          <w:rFonts w:asciiTheme="majorBidi" w:hAnsiTheme="majorBidi" w:cstheme="majorBidi"/>
        </w:rPr>
        <w:t xml:space="preserve">a révolution </w:t>
      </w:r>
      <w:r w:rsidR="00757272">
        <w:rPr>
          <w:rFonts w:asciiTheme="majorBidi" w:hAnsiTheme="majorBidi" w:cstheme="majorBidi"/>
        </w:rPr>
        <w:t xml:space="preserve">extraordinaire </w:t>
      </w:r>
      <w:r w:rsidRPr="005A5297">
        <w:rPr>
          <w:rFonts w:asciiTheme="majorBidi" w:hAnsiTheme="majorBidi" w:cstheme="majorBidi"/>
        </w:rPr>
        <w:t xml:space="preserve">de l'Internet et </w:t>
      </w:r>
      <w:r w:rsidR="00757272">
        <w:rPr>
          <w:rFonts w:asciiTheme="majorBidi" w:hAnsiTheme="majorBidi" w:cstheme="majorBidi"/>
        </w:rPr>
        <w:t xml:space="preserve"> de </w:t>
      </w:r>
      <w:r w:rsidRPr="005A5297">
        <w:rPr>
          <w:rFonts w:asciiTheme="majorBidi" w:hAnsiTheme="majorBidi" w:cstheme="majorBidi"/>
        </w:rPr>
        <w:t>l</w:t>
      </w:r>
      <w:r w:rsidR="00821556">
        <w:rPr>
          <w:rFonts w:asciiTheme="majorBidi" w:hAnsiTheme="majorBidi" w:cstheme="majorBidi"/>
        </w:rPr>
        <w:t xml:space="preserve">a technologie de l’information et de </w:t>
      </w:r>
      <w:r w:rsidRPr="005A5297">
        <w:rPr>
          <w:rFonts w:asciiTheme="majorBidi" w:hAnsiTheme="majorBidi" w:cstheme="majorBidi"/>
        </w:rPr>
        <w:t>communication</w:t>
      </w:r>
      <w:r w:rsidR="00821556">
        <w:rPr>
          <w:rFonts w:asciiTheme="majorBidi" w:hAnsiTheme="majorBidi" w:cstheme="majorBidi"/>
        </w:rPr>
        <w:t xml:space="preserve">, ainsi que </w:t>
      </w:r>
      <w:r w:rsidRPr="005A5297">
        <w:rPr>
          <w:rFonts w:asciiTheme="majorBidi" w:hAnsiTheme="majorBidi" w:cstheme="majorBidi"/>
        </w:rPr>
        <w:t xml:space="preserve"> la grande quantité d'informations  mise en ligne chaque jour, </w:t>
      </w:r>
      <w:r w:rsidR="00821556">
        <w:rPr>
          <w:rFonts w:asciiTheme="majorBidi" w:hAnsiTheme="majorBidi" w:cstheme="majorBidi"/>
        </w:rPr>
        <w:t xml:space="preserve">sans oublier </w:t>
      </w:r>
      <w:r w:rsidRPr="005A5297">
        <w:rPr>
          <w:rFonts w:asciiTheme="majorBidi" w:hAnsiTheme="majorBidi" w:cstheme="majorBidi"/>
        </w:rPr>
        <w:t xml:space="preserve"> la progression constante du nombre de personnes </w:t>
      </w:r>
      <w:r w:rsidR="00821556">
        <w:rPr>
          <w:rFonts w:asciiTheme="majorBidi" w:hAnsiTheme="majorBidi" w:cstheme="majorBidi"/>
        </w:rPr>
        <w:t xml:space="preserve">accédant à l’internet ce qui </w:t>
      </w:r>
      <w:r w:rsidR="00593040">
        <w:rPr>
          <w:rFonts w:asciiTheme="majorBidi" w:hAnsiTheme="majorBidi" w:cstheme="majorBidi"/>
        </w:rPr>
        <w:t xml:space="preserve">est </w:t>
      </w:r>
      <w:r w:rsidR="00821556">
        <w:rPr>
          <w:rFonts w:asciiTheme="majorBidi" w:hAnsiTheme="majorBidi" w:cstheme="majorBidi"/>
        </w:rPr>
        <w:t xml:space="preserve">reconnu </w:t>
      </w:r>
      <w:r w:rsidR="005736A5">
        <w:rPr>
          <w:rFonts w:asciiTheme="majorBidi" w:hAnsiTheme="majorBidi" w:cstheme="majorBidi"/>
        </w:rPr>
        <w:t>aujourd’hui</w:t>
      </w:r>
      <w:r w:rsidR="00593040">
        <w:rPr>
          <w:rFonts w:asciiTheme="majorBidi" w:hAnsiTheme="majorBidi" w:cstheme="majorBidi"/>
        </w:rPr>
        <w:t xml:space="preserve"> </w:t>
      </w:r>
      <w:r w:rsidR="00821556">
        <w:rPr>
          <w:rFonts w:asciiTheme="majorBidi" w:hAnsiTheme="majorBidi" w:cstheme="majorBidi"/>
        </w:rPr>
        <w:t xml:space="preserve">par le terme </w:t>
      </w:r>
      <w:r w:rsidR="00593040">
        <w:rPr>
          <w:rFonts w:asciiTheme="majorBidi" w:hAnsiTheme="majorBidi" w:cstheme="majorBidi"/>
        </w:rPr>
        <w:t xml:space="preserve">de </w:t>
      </w:r>
      <w:r w:rsidRPr="005A5297">
        <w:rPr>
          <w:rFonts w:asciiTheme="majorBidi" w:hAnsiTheme="majorBidi" w:cstheme="majorBidi"/>
        </w:rPr>
        <w:t xml:space="preserve"> « </w:t>
      </w:r>
      <w:r w:rsidR="00593040">
        <w:rPr>
          <w:rFonts w:asciiTheme="majorBidi" w:hAnsiTheme="majorBidi" w:cstheme="majorBidi"/>
        </w:rPr>
        <w:t>V</w:t>
      </w:r>
      <w:r w:rsidRPr="005A5297">
        <w:rPr>
          <w:rFonts w:asciiTheme="majorBidi" w:hAnsiTheme="majorBidi" w:cstheme="majorBidi"/>
        </w:rPr>
        <w:t xml:space="preserve">illage </w:t>
      </w:r>
      <w:r w:rsidR="00593040">
        <w:rPr>
          <w:rFonts w:asciiTheme="majorBidi" w:hAnsiTheme="majorBidi" w:cstheme="majorBidi"/>
        </w:rPr>
        <w:t>P</w:t>
      </w:r>
      <w:r w:rsidRPr="005A5297">
        <w:rPr>
          <w:rFonts w:asciiTheme="majorBidi" w:hAnsiTheme="majorBidi" w:cstheme="majorBidi"/>
        </w:rPr>
        <w:t xml:space="preserve">lanétaire »  </w:t>
      </w:r>
      <w:r w:rsidR="00821556">
        <w:rPr>
          <w:rFonts w:asciiTheme="majorBidi" w:hAnsiTheme="majorBidi" w:cstheme="majorBidi"/>
        </w:rPr>
        <w:t xml:space="preserve"> </w:t>
      </w:r>
      <w:r w:rsidR="00821556">
        <w:rPr>
          <w:rStyle w:val="hps"/>
        </w:rPr>
        <w:t xml:space="preserve"> tout cela exige la recherche de nouvelles méthodes </w:t>
      </w:r>
      <w:r>
        <w:rPr>
          <w:rStyle w:val="hps"/>
        </w:rPr>
        <w:t xml:space="preserve"> et </w:t>
      </w:r>
      <w:r w:rsidR="00821556">
        <w:rPr>
          <w:rStyle w:val="hps"/>
        </w:rPr>
        <w:t xml:space="preserve">des </w:t>
      </w:r>
      <w:r>
        <w:rPr>
          <w:rStyle w:val="hps"/>
        </w:rPr>
        <w:t xml:space="preserve">outils </w:t>
      </w:r>
      <w:r w:rsidR="00821556">
        <w:rPr>
          <w:rStyle w:val="hps"/>
        </w:rPr>
        <w:t xml:space="preserve">efficaces </w:t>
      </w:r>
      <w:r>
        <w:rPr>
          <w:rStyle w:val="hps"/>
        </w:rPr>
        <w:t>pour</w:t>
      </w:r>
      <w:r>
        <w:rPr>
          <w:rStyle w:val="longtext"/>
        </w:rPr>
        <w:t xml:space="preserve"> </w:t>
      </w:r>
      <w:r>
        <w:rPr>
          <w:rStyle w:val="hps"/>
        </w:rPr>
        <w:t>l'organisation</w:t>
      </w:r>
      <w:r w:rsidRPr="00B5356A">
        <w:t xml:space="preserve"> </w:t>
      </w:r>
      <w:r w:rsidR="00821556">
        <w:t xml:space="preserve">et l’extraction des connaissances à partir de ces informations, parmi ces méthodes on trouve </w:t>
      </w:r>
      <w:r>
        <w:t xml:space="preserve"> </w:t>
      </w:r>
      <w:r>
        <w:rPr>
          <w:rStyle w:val="hps"/>
        </w:rPr>
        <w:t>les</w:t>
      </w:r>
      <w:r w:rsidRPr="00B5356A">
        <w:rPr>
          <w:rStyle w:val="hps"/>
        </w:rPr>
        <w:t xml:space="preserve"> fouille</w:t>
      </w:r>
      <w:r>
        <w:rPr>
          <w:rStyle w:val="hps"/>
        </w:rPr>
        <w:t>s</w:t>
      </w:r>
      <w:r w:rsidRPr="00B5356A">
        <w:rPr>
          <w:rStyle w:val="hps"/>
        </w:rPr>
        <w:t xml:space="preserve"> de textes </w:t>
      </w:r>
      <w:r w:rsidR="00593040">
        <w:rPr>
          <w:rStyle w:val="hps"/>
        </w:rPr>
        <w:t>(</w:t>
      </w:r>
      <w:proofErr w:type="spellStart"/>
      <w:r w:rsidR="00593040">
        <w:rPr>
          <w:rStyle w:val="hps"/>
        </w:rPr>
        <w:t>Text</w:t>
      </w:r>
      <w:proofErr w:type="spellEnd"/>
      <w:r w:rsidR="00593040">
        <w:rPr>
          <w:rStyle w:val="hps"/>
        </w:rPr>
        <w:t xml:space="preserve"> </w:t>
      </w:r>
      <w:proofErr w:type="spellStart"/>
      <w:r w:rsidR="00593040">
        <w:rPr>
          <w:rStyle w:val="hps"/>
        </w:rPr>
        <w:t>Mining</w:t>
      </w:r>
      <w:proofErr w:type="spellEnd"/>
      <w:r w:rsidR="00593040">
        <w:rPr>
          <w:rStyle w:val="hps"/>
        </w:rPr>
        <w:t xml:space="preserve">) </w:t>
      </w:r>
      <w:r w:rsidRPr="00B5356A">
        <w:rPr>
          <w:rStyle w:val="hps"/>
        </w:rPr>
        <w:t xml:space="preserve">par le biais de l’apprentissage </w:t>
      </w:r>
      <w:r w:rsidR="00821556">
        <w:rPr>
          <w:rStyle w:val="hps"/>
        </w:rPr>
        <w:t>automatique</w:t>
      </w:r>
      <w:r w:rsidR="00593040">
        <w:rPr>
          <w:rStyle w:val="hps"/>
        </w:rPr>
        <w:t xml:space="preserve"> (Machine Learning)</w:t>
      </w:r>
      <w:r w:rsidRPr="00B5356A">
        <w:rPr>
          <w:rStyle w:val="hps"/>
        </w:rPr>
        <w:t xml:space="preserve">, </w:t>
      </w:r>
      <w:r w:rsidRPr="00F17143">
        <w:rPr>
          <w:rStyle w:val="hps"/>
        </w:rPr>
        <w:t>De  très  nombreux  travaux  dans  notre  discipline  ont  démontré  les  bénéfices  de l’application des méthodes de classification automatique dans l’analyse de grands volumes de documents</w:t>
      </w:r>
      <w:r>
        <w:rPr>
          <w:rStyle w:val="hps"/>
        </w:rPr>
        <w:t>.</w:t>
      </w:r>
      <w:r w:rsidR="00593040">
        <w:rPr>
          <w:rStyle w:val="hps"/>
        </w:rPr>
        <w:t xml:space="preserve"> Malheureusement, </w:t>
      </w:r>
      <w:r>
        <w:t xml:space="preserve"> </w:t>
      </w:r>
      <w:r>
        <w:rPr>
          <w:rStyle w:val="hps"/>
        </w:rPr>
        <w:t xml:space="preserve">la plupart des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travaux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sur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>la classification d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es documents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 xml:space="preserve">se rapportent aux </w:t>
      </w:r>
      <w:r>
        <w:rPr>
          <w:rStyle w:val="hps"/>
        </w:rPr>
        <w:t>langue</w:t>
      </w:r>
      <w:r w:rsidR="00821556">
        <w:rPr>
          <w:rStyle w:val="hps"/>
        </w:rPr>
        <w:t>s</w:t>
      </w:r>
      <w:r>
        <w:rPr>
          <w:rStyle w:val="hps"/>
        </w:rPr>
        <w:t xml:space="preserve"> latine</w:t>
      </w:r>
      <w:r w:rsidR="00821556">
        <w:rPr>
          <w:rStyle w:val="hps"/>
        </w:rPr>
        <w:t>s</w:t>
      </w:r>
      <w:r>
        <w:rPr>
          <w:rStyle w:val="hp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(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>F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ra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nçais,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>A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nglais,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>E</w:t>
      </w:r>
      <w:r>
        <w:rPr>
          <w:rFonts w:asciiTheme="majorBidi" w:eastAsiaTheme="minorHAnsi" w:hAnsiTheme="majorBidi" w:cstheme="majorBidi"/>
          <w:color w:val="000000"/>
          <w:lang w:eastAsia="en-US"/>
        </w:rPr>
        <w:t>spagnol, etc.),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1556">
        <w:rPr>
          <w:rFonts w:asciiTheme="majorBidi" w:eastAsiaTheme="minorHAnsi" w:hAnsiTheme="majorBidi" w:cstheme="majorBidi"/>
          <w:color w:val="000000"/>
          <w:lang w:eastAsia="en-US"/>
        </w:rPr>
        <w:t xml:space="preserve">par contre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 xml:space="preserve">pour </w:t>
      </w:r>
      <w:r w:rsidR="00821556">
        <w:rPr>
          <w:rFonts w:asciiTheme="majorBidi" w:eastAsiaTheme="minorHAnsi" w:hAnsiTheme="majorBidi" w:cstheme="majorBidi"/>
          <w:color w:val="000000"/>
          <w:lang w:eastAsia="en-US"/>
        </w:rPr>
        <w:t xml:space="preserve">la langue arabe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>les travaux s</w:t>
      </w:r>
      <w:r w:rsidR="00821556">
        <w:rPr>
          <w:rFonts w:asciiTheme="majorBidi" w:eastAsiaTheme="minorHAnsi" w:hAnsiTheme="majorBidi" w:cstheme="majorBidi"/>
          <w:color w:val="000000"/>
          <w:lang w:eastAsia="en-US"/>
        </w:rPr>
        <w:t>ont très rares,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malgré la richesse morphologique de cette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langue</w:t>
      </w:r>
      <w:r>
        <w:rPr>
          <w:rFonts w:asciiTheme="majorBidi" w:eastAsiaTheme="minorHAnsi" w:hAnsiTheme="majorBidi" w:cstheme="majorBidi"/>
          <w:color w:val="000000"/>
          <w:lang w:eastAsia="en-US"/>
        </w:rPr>
        <w:t>.</w:t>
      </w:r>
      <w:r w:rsidRPr="003A7AB2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593040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</w:p>
    <w:p w:rsidR="00EA1A84" w:rsidRDefault="00593040" w:rsidP="00EA1A84">
      <w:pPr>
        <w:ind w:firstLine="284"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Pour construire un modèle efficace de classification automatique des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documents </w:t>
      </w:r>
      <w:proofErr w:type="gramStart"/>
      <w:r w:rsidR="00821556">
        <w:rPr>
          <w:rFonts w:asciiTheme="majorBidi" w:eastAsiaTheme="minorHAnsi" w:hAnsiTheme="majorBidi" w:cstheme="majorBidi"/>
          <w:color w:val="000000"/>
          <w:lang w:eastAsia="en-US"/>
        </w:rPr>
        <w:t xml:space="preserve">arabes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,</w:t>
      </w:r>
      <w:proofErr w:type="gramEnd"/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la richesse morphologique de </w:t>
      </w:r>
      <w:r w:rsidR="004A76DD">
        <w:rPr>
          <w:rFonts w:asciiTheme="majorBidi" w:eastAsiaTheme="minorHAnsi" w:hAnsiTheme="majorBidi" w:cstheme="majorBidi"/>
          <w:color w:val="000000"/>
          <w:lang w:eastAsia="en-US"/>
        </w:rPr>
        <w:t>cette langue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entraine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des difficultés qui empêchent les chercheurs d’adopter directement les méthodes et les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résultats obtenus 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avec d’autres langues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sans m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>ettre en question leur validité,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>d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’où la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nécessité de tester la fiabilité et l’efficacité des solutions existantes sur des documents</w:t>
      </w:r>
      <w:r w:rsidR="00825C39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="00825C39" w:rsidRPr="00016F95">
        <w:rPr>
          <w:rFonts w:asciiTheme="majorBidi" w:eastAsiaTheme="minorHAnsi" w:hAnsiTheme="majorBidi" w:cstheme="majorBidi"/>
          <w:color w:val="000000"/>
          <w:lang w:eastAsia="en-US"/>
        </w:rPr>
        <w:t>écrits en caractères arabes avant de pouvoir tirer des conclusions décisives.</w:t>
      </w:r>
    </w:p>
    <w:p w:rsidR="004A76DD" w:rsidRDefault="004A76DD" w:rsidP="00A6767B">
      <w:pPr>
        <w:ind w:firstLine="284"/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Style w:val="hps"/>
        </w:rPr>
        <w:t>N</w:t>
      </w:r>
      <w:r w:rsidR="00825C39" w:rsidRPr="0042625A">
        <w:rPr>
          <w:rStyle w:val="hps"/>
        </w:rPr>
        <w:t xml:space="preserve">otre travail </w:t>
      </w:r>
      <w:r>
        <w:rPr>
          <w:rStyle w:val="hps"/>
        </w:rPr>
        <w:t xml:space="preserve">se </w:t>
      </w:r>
      <w:r w:rsidR="00593040">
        <w:rPr>
          <w:rStyle w:val="hps"/>
        </w:rPr>
        <w:t xml:space="preserve">focalise sur </w:t>
      </w:r>
      <w:r w:rsidR="00825C39" w:rsidRPr="0042625A">
        <w:rPr>
          <w:rStyle w:val="hps"/>
        </w:rPr>
        <w:t xml:space="preserve">  la classification au</w:t>
      </w:r>
      <w:r w:rsidR="00825C39">
        <w:rPr>
          <w:rStyle w:val="hps"/>
        </w:rPr>
        <w:t xml:space="preserve">tomatique de document </w:t>
      </w:r>
      <w:r>
        <w:rPr>
          <w:rStyle w:val="hps"/>
        </w:rPr>
        <w:t xml:space="preserve">rédigés en </w:t>
      </w:r>
      <w:r w:rsidR="00825C39">
        <w:rPr>
          <w:rStyle w:val="hps"/>
        </w:rPr>
        <w:t>arabe</w:t>
      </w:r>
      <w:r w:rsidR="00593040">
        <w:rPr>
          <w:rStyle w:val="hps"/>
        </w:rPr>
        <w:t>, cela n’est possible qu’</w:t>
      </w:r>
      <w:r>
        <w:rPr>
          <w:rStyle w:val="hps"/>
        </w:rPr>
        <w:t xml:space="preserve">après avoir passer </w:t>
      </w:r>
      <w:r w:rsidR="00825C39" w:rsidRPr="0042625A">
        <w:rPr>
          <w:rStyle w:val="hps"/>
        </w:rPr>
        <w:t>par certain</w:t>
      </w:r>
      <w:r>
        <w:rPr>
          <w:rStyle w:val="hps"/>
        </w:rPr>
        <w:t>s</w:t>
      </w:r>
      <w:r w:rsidR="00825C39" w:rsidRPr="0042625A">
        <w:rPr>
          <w:rStyle w:val="hps"/>
        </w:rPr>
        <w:t xml:space="preserve"> étapes </w:t>
      </w:r>
      <w:r>
        <w:rPr>
          <w:rStyle w:val="hps"/>
        </w:rPr>
        <w:t xml:space="preserve">préliminaires </w:t>
      </w:r>
      <w:r w:rsidR="00825C39">
        <w:rPr>
          <w:rStyle w:val="hps"/>
        </w:rPr>
        <w:t xml:space="preserve"> </w:t>
      </w:r>
      <w:r>
        <w:rPr>
          <w:rStyle w:val="hps"/>
        </w:rPr>
        <w:t>telles que </w:t>
      </w:r>
      <w:proofErr w:type="gramStart"/>
      <w:r>
        <w:rPr>
          <w:rStyle w:val="hps"/>
        </w:rPr>
        <w:t xml:space="preserve">: </w:t>
      </w:r>
      <w:r w:rsidR="00825C39" w:rsidRPr="00B74B10">
        <w:rPr>
          <w:rFonts w:asciiTheme="majorBidi" w:eastAsiaTheme="minorHAnsi" w:hAnsiTheme="majorBidi" w:cstheme="majorBidi"/>
          <w:lang w:eastAsia="en-US"/>
        </w:rPr>
        <w:t xml:space="preserve"> </w:t>
      </w:r>
      <w:r>
        <w:rPr>
          <w:rFonts w:asciiTheme="majorBidi" w:eastAsiaTheme="minorHAnsi" w:hAnsiTheme="majorBidi" w:cstheme="majorBidi"/>
          <w:lang w:eastAsia="en-US"/>
        </w:rPr>
        <w:t>les</w:t>
      </w:r>
      <w:proofErr w:type="gramEnd"/>
      <w:r>
        <w:rPr>
          <w:rFonts w:asciiTheme="majorBidi" w:eastAsiaTheme="minorHAnsi" w:hAnsiTheme="majorBidi" w:cstheme="majorBidi"/>
          <w:lang w:eastAsia="en-US"/>
        </w:rPr>
        <w:t xml:space="preserve"> </w:t>
      </w:r>
      <w:r w:rsidR="00825C39" w:rsidRPr="00B74B10">
        <w:rPr>
          <w:rFonts w:asciiTheme="majorBidi" w:eastAsiaTheme="minorHAnsi" w:hAnsiTheme="majorBidi" w:cstheme="majorBidi"/>
          <w:lang w:eastAsia="en-US"/>
        </w:rPr>
        <w:t xml:space="preserve">opérations d’analyse et de prétraitement sur les données textuelles </w:t>
      </w:r>
      <w:r>
        <w:rPr>
          <w:rFonts w:asciiTheme="majorBidi" w:eastAsiaTheme="minorHAnsi" w:hAnsiTheme="majorBidi" w:cstheme="majorBidi"/>
          <w:lang w:eastAsia="en-US"/>
        </w:rPr>
        <w:t>vis</w:t>
      </w:r>
      <w:r w:rsidR="00593040">
        <w:rPr>
          <w:rFonts w:asciiTheme="majorBidi" w:eastAsiaTheme="minorHAnsi" w:hAnsiTheme="majorBidi" w:cstheme="majorBidi"/>
          <w:lang w:eastAsia="en-US"/>
        </w:rPr>
        <w:t>a</w:t>
      </w:r>
      <w:r>
        <w:rPr>
          <w:rFonts w:asciiTheme="majorBidi" w:eastAsiaTheme="minorHAnsi" w:hAnsiTheme="majorBidi" w:cstheme="majorBidi"/>
          <w:lang w:eastAsia="en-US"/>
        </w:rPr>
        <w:t xml:space="preserve">nt à </w:t>
      </w:r>
      <w:r w:rsidR="00825C39" w:rsidRPr="00B74B10">
        <w:rPr>
          <w:rFonts w:asciiTheme="majorBidi" w:eastAsiaTheme="minorHAnsi" w:hAnsiTheme="majorBidi" w:cstheme="majorBidi"/>
          <w:lang w:eastAsia="en-US"/>
        </w:rPr>
        <w:t xml:space="preserve"> préparer </w:t>
      </w:r>
      <w:r>
        <w:rPr>
          <w:rFonts w:asciiTheme="majorBidi" w:eastAsiaTheme="minorHAnsi" w:hAnsiTheme="majorBidi" w:cstheme="majorBidi"/>
          <w:lang w:eastAsia="en-US"/>
        </w:rPr>
        <w:t xml:space="preserve">les textes </w:t>
      </w:r>
      <w:r w:rsidR="00825C39" w:rsidRPr="00B74B10">
        <w:rPr>
          <w:rFonts w:asciiTheme="majorBidi" w:eastAsiaTheme="minorHAnsi" w:hAnsiTheme="majorBidi" w:cstheme="majorBidi"/>
          <w:lang w:eastAsia="en-US"/>
        </w:rPr>
        <w:t>aux algorithmes d’apprentissage</w:t>
      </w:r>
      <w:r w:rsidR="00593040">
        <w:rPr>
          <w:rFonts w:asciiTheme="majorBidi" w:eastAsiaTheme="minorHAnsi" w:hAnsiTheme="majorBidi" w:cstheme="majorBidi"/>
          <w:lang w:eastAsia="en-US"/>
        </w:rPr>
        <w:t>, alors no</w:t>
      </w:r>
      <w:r>
        <w:rPr>
          <w:rFonts w:asciiTheme="majorBidi" w:eastAsiaTheme="minorHAnsi" w:hAnsiTheme="majorBidi" w:cstheme="majorBidi"/>
          <w:lang w:eastAsia="en-US"/>
        </w:rPr>
        <w:t xml:space="preserve">tre </w:t>
      </w:r>
      <w:r w:rsidR="00825C39">
        <w:rPr>
          <w:rFonts w:asciiTheme="majorBidi" w:eastAsiaTheme="minorHAnsi" w:hAnsiTheme="majorBidi" w:cstheme="majorBidi"/>
          <w:lang w:eastAsia="en-US"/>
        </w:rPr>
        <w:t xml:space="preserve"> travail </w:t>
      </w:r>
      <w:r>
        <w:rPr>
          <w:rFonts w:asciiTheme="majorBidi" w:eastAsiaTheme="minorHAnsi" w:hAnsiTheme="majorBidi" w:cstheme="majorBidi"/>
          <w:lang w:eastAsia="en-US"/>
        </w:rPr>
        <w:t xml:space="preserve">regroupe toutes ces étapes </w:t>
      </w:r>
      <w:r w:rsidR="00593040">
        <w:rPr>
          <w:rFonts w:asciiTheme="majorBidi" w:eastAsiaTheme="minorHAnsi" w:hAnsiTheme="majorBidi" w:cstheme="majorBidi"/>
          <w:lang w:eastAsia="en-US"/>
        </w:rPr>
        <w:t>y compris</w:t>
      </w:r>
      <w:r>
        <w:rPr>
          <w:rFonts w:asciiTheme="majorBidi" w:eastAsiaTheme="minorHAnsi" w:hAnsiTheme="majorBidi" w:cstheme="majorBidi"/>
          <w:lang w:eastAsia="en-US"/>
        </w:rPr>
        <w:t xml:space="preserve"> la classification proprement dite</w:t>
      </w:r>
      <w:r w:rsidR="00825C39">
        <w:rPr>
          <w:rFonts w:asciiTheme="majorBidi" w:eastAsiaTheme="minorHAnsi" w:hAnsiTheme="majorBidi" w:cstheme="majorBidi"/>
          <w:lang w:eastAsia="en-US"/>
        </w:rPr>
        <w:t xml:space="preserve">. </w:t>
      </w:r>
    </w:p>
    <w:p w:rsidR="00825C39" w:rsidRPr="00463FCD" w:rsidRDefault="004A76DD" w:rsidP="004A76DD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eastAsiaTheme="minorHAnsi" w:hAnsiTheme="majorBidi" w:cstheme="majorBidi"/>
          <w:lang w:eastAsia="en-US"/>
        </w:rPr>
        <w:t xml:space="preserve">   Pour l’organisation de notre mémoire, nous proposons le suivant :</w:t>
      </w:r>
    </w:p>
    <w:p w:rsidR="004A76DD" w:rsidRDefault="004A76DD" w:rsidP="00825C39">
      <w:pPr>
        <w:pStyle w:val="Paragraphedeliste"/>
        <w:numPr>
          <w:ilvl w:val="0"/>
          <w:numId w:val="8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Introduction générale</w:t>
      </w:r>
    </w:p>
    <w:p w:rsidR="00825C39" w:rsidRPr="00463FCD" w:rsidRDefault="00825C39" w:rsidP="00825C39">
      <w:pPr>
        <w:pStyle w:val="Paragraphedeliste"/>
        <w:numPr>
          <w:ilvl w:val="0"/>
          <w:numId w:val="8"/>
        </w:numPr>
        <w:jc w:val="both"/>
        <w:rPr>
          <w:rFonts w:asciiTheme="majorBidi" w:hAnsiTheme="majorBidi" w:cstheme="majorBidi"/>
        </w:rPr>
      </w:pPr>
      <w:r w:rsidRPr="00463FCD">
        <w:rPr>
          <w:rFonts w:asciiTheme="majorBidi" w:hAnsiTheme="majorBidi" w:cstheme="majorBidi"/>
        </w:rPr>
        <w:t xml:space="preserve">Chapitre I : </w:t>
      </w:r>
      <w:r>
        <w:rPr>
          <w:lang w:bidi="ar-DZ"/>
        </w:rPr>
        <w:t xml:space="preserve">Data </w:t>
      </w:r>
      <w:proofErr w:type="spellStart"/>
      <w:r>
        <w:rPr>
          <w:lang w:bidi="ar-DZ"/>
        </w:rPr>
        <w:t>Maining</w:t>
      </w:r>
      <w:proofErr w:type="spellEnd"/>
      <w:r w:rsidRPr="00463FCD">
        <w:rPr>
          <w:rFonts w:asciiTheme="majorBidi" w:hAnsiTheme="majorBidi" w:cstheme="majorBidi"/>
        </w:rPr>
        <w:t xml:space="preserve"> </w:t>
      </w:r>
    </w:p>
    <w:p w:rsidR="00825C39" w:rsidRDefault="00825C39" w:rsidP="00825C39">
      <w:pPr>
        <w:pStyle w:val="Paragraphedeliste"/>
        <w:numPr>
          <w:ilvl w:val="0"/>
          <w:numId w:val="8"/>
        </w:numPr>
        <w:jc w:val="both"/>
        <w:rPr>
          <w:rFonts w:asciiTheme="majorBidi" w:hAnsiTheme="majorBidi" w:cstheme="majorBidi"/>
        </w:rPr>
      </w:pPr>
      <w:r w:rsidRPr="00463FCD">
        <w:rPr>
          <w:rFonts w:asciiTheme="majorBidi" w:hAnsiTheme="majorBidi" w:cstheme="majorBidi"/>
        </w:rPr>
        <w:t>Chapitre II : Classification Automatique des Textes</w:t>
      </w:r>
    </w:p>
    <w:p w:rsidR="00825C39" w:rsidRPr="00E427B0" w:rsidRDefault="00825C39" w:rsidP="00825C39">
      <w:pPr>
        <w:pStyle w:val="Paragraphedeliste"/>
        <w:numPr>
          <w:ilvl w:val="0"/>
          <w:numId w:val="8"/>
        </w:numPr>
        <w:jc w:val="both"/>
        <w:rPr>
          <w:rFonts w:asciiTheme="majorBidi" w:hAnsiTheme="majorBidi" w:cstheme="majorBidi"/>
        </w:rPr>
      </w:pPr>
      <w:r w:rsidRPr="00463FCD">
        <w:rPr>
          <w:rFonts w:asciiTheme="majorBidi" w:hAnsiTheme="majorBidi" w:cstheme="majorBidi"/>
        </w:rPr>
        <w:t>Chapitre II</w:t>
      </w:r>
      <w:r>
        <w:rPr>
          <w:rFonts w:asciiTheme="majorBidi" w:hAnsiTheme="majorBidi" w:cstheme="majorBidi"/>
        </w:rPr>
        <w:t>I :</w:t>
      </w:r>
      <w:r w:rsidRPr="00E427B0">
        <w:t xml:space="preserve"> </w:t>
      </w:r>
      <w:r w:rsidRPr="003B6512">
        <w:t xml:space="preserve">Analyse de données textuelles en langue </w:t>
      </w:r>
      <w:r>
        <w:t>arabe</w:t>
      </w:r>
      <w:r w:rsidRPr="00E427B0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 </w:t>
      </w:r>
    </w:p>
    <w:p w:rsidR="004A76DD" w:rsidRPr="004A76DD" w:rsidRDefault="00825C39" w:rsidP="00825C39">
      <w:pPr>
        <w:pStyle w:val="Paragraphedeliste"/>
        <w:numPr>
          <w:ilvl w:val="0"/>
          <w:numId w:val="8"/>
        </w:numPr>
        <w:jc w:val="both"/>
        <w:rPr>
          <w:rFonts w:asciiTheme="majorBidi" w:hAnsiTheme="majorBidi" w:cstheme="majorBidi"/>
        </w:rPr>
      </w:pPr>
      <w:r w:rsidRPr="00463FCD">
        <w:rPr>
          <w:rFonts w:asciiTheme="majorBidi" w:hAnsiTheme="majorBidi" w:cstheme="majorBidi"/>
        </w:rPr>
        <w:t>Chapitre IV :</w:t>
      </w:r>
      <w:r w:rsidRPr="00E427B0">
        <w:t xml:space="preserve"> </w:t>
      </w:r>
      <w:r>
        <w:t>Réalisation et expérimentation</w:t>
      </w:r>
    </w:p>
    <w:p w:rsidR="00C27E05" w:rsidRDefault="00EA1A84" w:rsidP="00A9097B">
      <w:pPr>
        <w:pStyle w:val="Paragraphedeliste"/>
        <w:numPr>
          <w:ilvl w:val="0"/>
          <w:numId w:val="8"/>
        </w:numPr>
        <w:jc w:val="both"/>
      </w:pPr>
      <w:r w:rsidRPr="00EA1A84">
        <w:rPr>
          <w:rFonts w:asciiTheme="majorBidi" w:hAnsiTheme="majorBidi" w:cstheme="majorBidi"/>
          <w:color w:val="000000"/>
        </w:rPr>
        <w:t>Conclusion</w:t>
      </w:r>
      <w:r w:rsidR="00825C39" w:rsidRPr="004A76DD">
        <w:rPr>
          <w:rFonts w:asciiTheme="majorBidi" w:hAnsiTheme="majorBidi" w:cstheme="majorBidi"/>
        </w:rPr>
        <w:t xml:space="preserve">  </w:t>
      </w:r>
      <w:r w:rsidR="006712FD">
        <w:rPr>
          <w:rFonts w:asciiTheme="majorBidi" w:hAnsiTheme="majorBidi" w:cstheme="majorBidi"/>
        </w:rPr>
        <w:t>général</w:t>
      </w:r>
    </w:p>
    <w:sectPr w:rsidR="00C27E05" w:rsidSect="006630C4">
      <w:headerReference w:type="default" r:id="rId7"/>
      <w:footerReference w:type="default" r:id="rId8"/>
      <w:pgSz w:w="11906" w:h="16838"/>
      <w:pgMar w:top="1418" w:right="1134" w:bottom="1418" w:left="1701" w:header="709" w:footer="709" w:gutter="567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E05" w:rsidRDefault="00C27E05" w:rsidP="00975945">
      <w:pPr>
        <w:spacing w:before="0" w:line="240" w:lineRule="auto"/>
      </w:pPr>
      <w:r>
        <w:separator/>
      </w:r>
    </w:p>
  </w:endnote>
  <w:endnote w:type="continuationSeparator" w:id="0">
    <w:p w:rsidR="00C27E05" w:rsidRDefault="00C27E05" w:rsidP="0097594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529"/>
      <w:docPartObj>
        <w:docPartGallery w:val="Page Numbers (Bottom of Page)"/>
        <w:docPartUnique/>
      </w:docPartObj>
    </w:sdtPr>
    <w:sdtContent>
      <w:p w:rsidR="00975945" w:rsidRDefault="00825C39" w:rsidP="00825C39">
        <w:pPr>
          <w:pStyle w:val="Pieddepage"/>
          <w:jc w:val="center"/>
        </w:pPr>
        <w:r>
          <w:t>1</w:t>
        </w:r>
      </w:p>
    </w:sdtContent>
  </w:sdt>
  <w:p w:rsidR="00AF3A5A" w:rsidRDefault="00C27E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E05" w:rsidRDefault="00C27E05" w:rsidP="00975945">
      <w:pPr>
        <w:spacing w:before="0" w:line="240" w:lineRule="auto"/>
      </w:pPr>
      <w:r>
        <w:separator/>
      </w:r>
    </w:p>
  </w:footnote>
  <w:footnote w:type="continuationSeparator" w:id="0">
    <w:p w:rsidR="00C27E05" w:rsidRDefault="00C27E05" w:rsidP="0097594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512" w:rsidRPr="00F15512" w:rsidRDefault="00825C39" w:rsidP="007F2D2B">
    <w:pPr>
      <w:widowControl w:val="0"/>
      <w:autoSpaceDE w:val="0"/>
      <w:autoSpaceDN w:val="0"/>
      <w:adjustRightInd w:val="0"/>
      <w:ind w:firstLine="0"/>
      <w:jc w:val="both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Introduction</w:t>
    </w:r>
    <w:r w:rsidR="00F15512" w:rsidRPr="00F15512">
      <w:rPr>
        <w:rFonts w:asciiTheme="majorBidi" w:hAnsiTheme="majorBidi" w:cstheme="majorBidi"/>
      </w:rPr>
      <w:t xml:space="preserve"> générale</w:t>
    </w:r>
  </w:p>
  <w:p w:rsidR="00E6159D" w:rsidRDefault="000A49E3">
    <w:pPr>
      <w:pStyle w:val="En-tte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-4.95pt;margin-top:6.45pt;width:443.1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3E"/>
      </v:shape>
    </w:pict>
  </w:numPicBullet>
  <w:abstractNum w:abstractNumId="0">
    <w:nsid w:val="FFFFFF83"/>
    <w:multiLevelType w:val="singleLevel"/>
    <w:tmpl w:val="4014B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17B2336"/>
    <w:multiLevelType w:val="hybridMultilevel"/>
    <w:tmpl w:val="E33AECA2"/>
    <w:lvl w:ilvl="0" w:tplc="8644844E">
      <w:start w:val="1"/>
      <w:numFmt w:val="bullet"/>
      <w:pStyle w:val="Corpsdetexte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D720F7"/>
    <w:multiLevelType w:val="multilevel"/>
    <w:tmpl w:val="A3544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BC83594"/>
    <w:multiLevelType w:val="hybridMultilevel"/>
    <w:tmpl w:val="B3F8D85E"/>
    <w:lvl w:ilvl="0" w:tplc="DBBEB804">
      <w:start w:val="1"/>
      <w:numFmt w:val="bullet"/>
      <w:pStyle w:val="StyleTextetableauxLeft-002cmHanging072cm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3CCF213F"/>
    <w:multiLevelType w:val="hybridMultilevel"/>
    <w:tmpl w:val="C3F4037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56547A"/>
    <w:multiLevelType w:val="hybridMultilevel"/>
    <w:tmpl w:val="3488D2C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5676FBF"/>
    <w:multiLevelType w:val="hybridMultilevel"/>
    <w:tmpl w:val="8E76AC3E"/>
    <w:lvl w:ilvl="0" w:tplc="E40C5EF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PMingLiU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>
    <w:nsid w:val="7CBA3160"/>
    <w:multiLevelType w:val="hybridMultilevel"/>
    <w:tmpl w:val="59A0EA2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6F8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10242"/>
    <o:shapelayout v:ext="edit">
      <o:idmap v:ext="edit" data="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4CD7"/>
    <w:rsid w:val="000011E7"/>
    <w:rsid w:val="00016F95"/>
    <w:rsid w:val="00021343"/>
    <w:rsid w:val="000236E4"/>
    <w:rsid w:val="00072C7E"/>
    <w:rsid w:val="00091A5C"/>
    <w:rsid w:val="000A49E3"/>
    <w:rsid w:val="000B035D"/>
    <w:rsid w:val="000C4CD6"/>
    <w:rsid w:val="000E78B6"/>
    <w:rsid w:val="00104BB7"/>
    <w:rsid w:val="00121F7E"/>
    <w:rsid w:val="0013481A"/>
    <w:rsid w:val="00171302"/>
    <w:rsid w:val="00173F98"/>
    <w:rsid w:val="001765A1"/>
    <w:rsid w:val="00180A27"/>
    <w:rsid w:val="00190105"/>
    <w:rsid w:val="001C398B"/>
    <w:rsid w:val="001E13D7"/>
    <w:rsid w:val="001E6A73"/>
    <w:rsid w:val="001F3062"/>
    <w:rsid w:val="00211687"/>
    <w:rsid w:val="00233A30"/>
    <w:rsid w:val="00281229"/>
    <w:rsid w:val="00283E6D"/>
    <w:rsid w:val="002E127A"/>
    <w:rsid w:val="002E1E82"/>
    <w:rsid w:val="002F7B44"/>
    <w:rsid w:val="003054E2"/>
    <w:rsid w:val="0033154A"/>
    <w:rsid w:val="003457D0"/>
    <w:rsid w:val="003463B6"/>
    <w:rsid w:val="00362057"/>
    <w:rsid w:val="003658E5"/>
    <w:rsid w:val="00384858"/>
    <w:rsid w:val="00386CBD"/>
    <w:rsid w:val="003A729D"/>
    <w:rsid w:val="003B09AF"/>
    <w:rsid w:val="003B3C6B"/>
    <w:rsid w:val="003C3A42"/>
    <w:rsid w:val="003C631D"/>
    <w:rsid w:val="003D0AF3"/>
    <w:rsid w:val="003D2475"/>
    <w:rsid w:val="003D311F"/>
    <w:rsid w:val="003D6854"/>
    <w:rsid w:val="003E5EE2"/>
    <w:rsid w:val="00427CD6"/>
    <w:rsid w:val="004639C3"/>
    <w:rsid w:val="004806BE"/>
    <w:rsid w:val="00486102"/>
    <w:rsid w:val="00486F53"/>
    <w:rsid w:val="004A76DD"/>
    <w:rsid w:val="004B3C53"/>
    <w:rsid w:val="004D2E12"/>
    <w:rsid w:val="00510546"/>
    <w:rsid w:val="00514E6C"/>
    <w:rsid w:val="00533D9C"/>
    <w:rsid w:val="00547E7D"/>
    <w:rsid w:val="005569D7"/>
    <w:rsid w:val="00556AA0"/>
    <w:rsid w:val="00564CD5"/>
    <w:rsid w:val="00567228"/>
    <w:rsid w:val="00572A06"/>
    <w:rsid w:val="005736A5"/>
    <w:rsid w:val="00575ECD"/>
    <w:rsid w:val="00593040"/>
    <w:rsid w:val="005A024E"/>
    <w:rsid w:val="005A4CD7"/>
    <w:rsid w:val="005B6441"/>
    <w:rsid w:val="005B6FC1"/>
    <w:rsid w:val="005D0AC2"/>
    <w:rsid w:val="005D5120"/>
    <w:rsid w:val="005F7B5B"/>
    <w:rsid w:val="00626916"/>
    <w:rsid w:val="006630C4"/>
    <w:rsid w:val="0066677E"/>
    <w:rsid w:val="006712FD"/>
    <w:rsid w:val="0067275F"/>
    <w:rsid w:val="00690AF2"/>
    <w:rsid w:val="006B68FB"/>
    <w:rsid w:val="006B7713"/>
    <w:rsid w:val="007142FE"/>
    <w:rsid w:val="007235CD"/>
    <w:rsid w:val="00731884"/>
    <w:rsid w:val="00746806"/>
    <w:rsid w:val="00757272"/>
    <w:rsid w:val="007640F8"/>
    <w:rsid w:val="007773FA"/>
    <w:rsid w:val="0078057E"/>
    <w:rsid w:val="00783EF5"/>
    <w:rsid w:val="007947A1"/>
    <w:rsid w:val="0079509D"/>
    <w:rsid w:val="00797E34"/>
    <w:rsid w:val="007A14B4"/>
    <w:rsid w:val="007A6DF5"/>
    <w:rsid w:val="007B1EAC"/>
    <w:rsid w:val="007F2D2B"/>
    <w:rsid w:val="008003CF"/>
    <w:rsid w:val="00803C9E"/>
    <w:rsid w:val="00817150"/>
    <w:rsid w:val="00821556"/>
    <w:rsid w:val="00825C39"/>
    <w:rsid w:val="0083177C"/>
    <w:rsid w:val="00832D7C"/>
    <w:rsid w:val="008418B1"/>
    <w:rsid w:val="008424A0"/>
    <w:rsid w:val="00844444"/>
    <w:rsid w:val="0085698C"/>
    <w:rsid w:val="008641CC"/>
    <w:rsid w:val="00864E9C"/>
    <w:rsid w:val="00895AF2"/>
    <w:rsid w:val="008A0158"/>
    <w:rsid w:val="008C3F66"/>
    <w:rsid w:val="008D080A"/>
    <w:rsid w:val="008E3784"/>
    <w:rsid w:val="008E61E2"/>
    <w:rsid w:val="00903906"/>
    <w:rsid w:val="00913D89"/>
    <w:rsid w:val="00927DFE"/>
    <w:rsid w:val="00952089"/>
    <w:rsid w:val="00961F5E"/>
    <w:rsid w:val="00975945"/>
    <w:rsid w:val="00984B11"/>
    <w:rsid w:val="009977EE"/>
    <w:rsid w:val="009A3661"/>
    <w:rsid w:val="009B01DB"/>
    <w:rsid w:val="009C2C9F"/>
    <w:rsid w:val="009D566E"/>
    <w:rsid w:val="009D6988"/>
    <w:rsid w:val="009F550E"/>
    <w:rsid w:val="009F7CC9"/>
    <w:rsid w:val="00A31446"/>
    <w:rsid w:val="00A4124B"/>
    <w:rsid w:val="00A50462"/>
    <w:rsid w:val="00A6427C"/>
    <w:rsid w:val="00A6767B"/>
    <w:rsid w:val="00A9097B"/>
    <w:rsid w:val="00AD44DD"/>
    <w:rsid w:val="00B479CD"/>
    <w:rsid w:val="00B53374"/>
    <w:rsid w:val="00B53391"/>
    <w:rsid w:val="00B631A5"/>
    <w:rsid w:val="00B712A5"/>
    <w:rsid w:val="00B90971"/>
    <w:rsid w:val="00BB0805"/>
    <w:rsid w:val="00C16D1D"/>
    <w:rsid w:val="00C2685A"/>
    <w:rsid w:val="00C27E05"/>
    <w:rsid w:val="00C34A12"/>
    <w:rsid w:val="00C45F50"/>
    <w:rsid w:val="00C56467"/>
    <w:rsid w:val="00C5773C"/>
    <w:rsid w:val="00C706E8"/>
    <w:rsid w:val="00C73F55"/>
    <w:rsid w:val="00C9640A"/>
    <w:rsid w:val="00CB644E"/>
    <w:rsid w:val="00CC367F"/>
    <w:rsid w:val="00CD0A0C"/>
    <w:rsid w:val="00CD32D1"/>
    <w:rsid w:val="00CD3A14"/>
    <w:rsid w:val="00CD4CA7"/>
    <w:rsid w:val="00CE66D6"/>
    <w:rsid w:val="00CF549A"/>
    <w:rsid w:val="00D11127"/>
    <w:rsid w:val="00D168BA"/>
    <w:rsid w:val="00D45B2C"/>
    <w:rsid w:val="00D52948"/>
    <w:rsid w:val="00D63EA2"/>
    <w:rsid w:val="00D719D8"/>
    <w:rsid w:val="00D90675"/>
    <w:rsid w:val="00D976B2"/>
    <w:rsid w:val="00DD10A1"/>
    <w:rsid w:val="00E0001F"/>
    <w:rsid w:val="00E02608"/>
    <w:rsid w:val="00E04639"/>
    <w:rsid w:val="00E0471E"/>
    <w:rsid w:val="00E11C29"/>
    <w:rsid w:val="00E21366"/>
    <w:rsid w:val="00E24C63"/>
    <w:rsid w:val="00E40A1A"/>
    <w:rsid w:val="00E45997"/>
    <w:rsid w:val="00E5431E"/>
    <w:rsid w:val="00E66338"/>
    <w:rsid w:val="00EA1A84"/>
    <w:rsid w:val="00EA5B89"/>
    <w:rsid w:val="00EB62B6"/>
    <w:rsid w:val="00EC6436"/>
    <w:rsid w:val="00EF383E"/>
    <w:rsid w:val="00F01EE9"/>
    <w:rsid w:val="00F15512"/>
    <w:rsid w:val="00F1587D"/>
    <w:rsid w:val="00F34D57"/>
    <w:rsid w:val="00F71676"/>
    <w:rsid w:val="00F71698"/>
    <w:rsid w:val="00F73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CD7"/>
    <w:pPr>
      <w:spacing w:before="40" w:line="360" w:lineRule="auto"/>
      <w:ind w:left="0" w:firstLine="709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4CD7"/>
    <w:pPr>
      <w:keepNext/>
      <w:spacing w:before="240" w:after="60"/>
      <w:ind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A72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A4CD7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NormalWeb">
    <w:name w:val="Normal (Web)"/>
    <w:basedOn w:val="Normal"/>
    <w:rsid w:val="005A4CD7"/>
    <w:pPr>
      <w:spacing w:before="100" w:beforeAutospacing="1" w:after="100" w:afterAutospacing="1"/>
    </w:pPr>
    <w:rPr>
      <w:lang w:val="en-US" w:eastAsia="en-US"/>
    </w:rPr>
  </w:style>
  <w:style w:type="paragraph" w:styleId="Corpsdetexte">
    <w:name w:val="Body Text"/>
    <w:basedOn w:val="Normal"/>
    <w:link w:val="CorpsdetexteCar"/>
    <w:rsid w:val="005A4CD7"/>
    <w:pPr>
      <w:numPr>
        <w:numId w:val="1"/>
      </w:numPr>
      <w:tabs>
        <w:tab w:val="clear" w:pos="720"/>
      </w:tabs>
      <w:spacing w:after="240" w:line="240" w:lineRule="atLeast"/>
      <w:ind w:left="1080" w:firstLine="0"/>
      <w:jc w:val="both"/>
    </w:pPr>
    <w:rPr>
      <w:rFonts w:ascii="Arial" w:hAnsi="Arial"/>
      <w:spacing w:val="-5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5A4CD7"/>
    <w:rPr>
      <w:rFonts w:ascii="Arial" w:eastAsia="Times New Roman" w:hAnsi="Arial" w:cs="Times New Roman"/>
      <w:spacing w:val="-5"/>
      <w:sz w:val="20"/>
      <w:szCs w:val="20"/>
      <w:lang w:eastAsia="fr-FR"/>
    </w:rPr>
  </w:style>
  <w:style w:type="paragraph" w:customStyle="1" w:styleId="StyleTextetableauxLeft-002cmHanging072cm">
    <w:name w:val="Style *Texte tableaux + Left:  -002 cm Hanging:  072 cm"/>
    <w:basedOn w:val="Normal"/>
    <w:rsid w:val="005A4CD7"/>
    <w:pPr>
      <w:numPr>
        <w:numId w:val="2"/>
      </w:numPr>
    </w:pPr>
  </w:style>
  <w:style w:type="paragraph" w:styleId="Listepuces2">
    <w:name w:val="List Bullet 2"/>
    <w:basedOn w:val="Normal"/>
    <w:rsid w:val="005A4CD7"/>
    <w:pPr>
      <w:tabs>
        <w:tab w:val="num" w:pos="720"/>
      </w:tabs>
      <w:ind w:left="720" w:hanging="720"/>
    </w:pPr>
  </w:style>
  <w:style w:type="paragraph" w:styleId="En-tte">
    <w:name w:val="header"/>
    <w:basedOn w:val="Normal"/>
    <w:link w:val="En-tteCar"/>
    <w:uiPriority w:val="99"/>
    <w:semiHidden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A4CD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3A72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customStyle="1" w:styleId="hps">
    <w:name w:val="hps"/>
    <w:basedOn w:val="Policepardfaut"/>
    <w:rsid w:val="00C34A12"/>
  </w:style>
  <w:style w:type="character" w:customStyle="1" w:styleId="longtext">
    <w:name w:val="long_text"/>
    <w:basedOn w:val="Policepardfaut"/>
    <w:rsid w:val="00825C39"/>
  </w:style>
  <w:style w:type="paragraph" w:styleId="Textedebulles">
    <w:name w:val="Balloon Text"/>
    <w:basedOn w:val="Normal"/>
    <w:link w:val="TextedebullesCar"/>
    <w:uiPriority w:val="99"/>
    <w:semiHidden/>
    <w:unhideWhenUsed/>
    <w:rsid w:val="0082155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1556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SAMIA</cp:lastModifiedBy>
  <cp:revision>5</cp:revision>
  <cp:lastPrinted>2012-05-06T20:07:00Z</cp:lastPrinted>
  <dcterms:created xsi:type="dcterms:W3CDTF">2014-06-04T23:12:00Z</dcterms:created>
  <dcterms:modified xsi:type="dcterms:W3CDTF">2014-06-21T12:29:00Z</dcterms:modified>
</cp:coreProperties>
</file>